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4C2DE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b/>
          <w:bCs/>
          <w:lang w:val="en-US"/>
        </w:rPr>
      </w:pPr>
      <w:r w:rsidRPr="00281F3E">
        <w:rPr>
          <w:rFonts w:ascii="Times New Roman" w:eastAsia="FangSong" w:hAnsi="Times New Roman"/>
          <w:b/>
          <w:bCs/>
          <w:lang w:val="en-US"/>
        </w:rPr>
        <w:t>Media Release</w:t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</w:r>
      <w:r w:rsidRPr="00281F3E">
        <w:rPr>
          <w:rFonts w:ascii="Times New Roman" w:eastAsia="FangSong" w:hAnsi="Times New Roman"/>
          <w:b/>
          <w:bCs/>
          <w:lang w:val="en-US"/>
        </w:rPr>
        <w:tab/>
        <w:t>July 2025</w:t>
      </w:r>
    </w:p>
    <w:p w14:paraId="029A8085" w14:textId="77777777" w:rsidR="00D11013" w:rsidRPr="00281F3E" w:rsidRDefault="00D11013" w:rsidP="00281F3E">
      <w:pPr>
        <w:spacing w:after="0"/>
        <w:rPr>
          <w:rFonts w:ascii="Times New Roman" w:eastAsia="FangSong" w:hAnsi="Times New Roman"/>
          <w:b/>
          <w:bCs/>
          <w:lang w:val="en-US"/>
        </w:rPr>
      </w:pPr>
    </w:p>
    <w:p w14:paraId="328E215A" w14:textId="77777777" w:rsidR="00D11013" w:rsidRPr="00281F3E" w:rsidRDefault="00642B8C" w:rsidP="00281F3E">
      <w:pPr>
        <w:spacing w:after="0"/>
        <w:jc w:val="center"/>
        <w:rPr>
          <w:rFonts w:ascii="Times New Roman" w:eastAsia="FangSong" w:hAnsi="Times New Roman"/>
          <w:b/>
          <w:bCs/>
          <w:lang w:val="en-US"/>
        </w:rPr>
      </w:pPr>
      <w:r w:rsidRPr="00281F3E">
        <w:rPr>
          <w:rFonts w:ascii="Times New Roman" w:eastAsia="FangSong" w:hAnsi="Times New Roman"/>
          <w:b/>
          <w:bCs/>
          <w:lang w:val="en-US"/>
        </w:rPr>
        <w:t xml:space="preserve">International Rational Use of Medicines Day: </w:t>
      </w:r>
      <w:r w:rsidRPr="00281F3E">
        <w:rPr>
          <w:rFonts w:ascii="Times New Roman" w:eastAsia="FangSong" w:hAnsi="Times New Roman"/>
          <w:b/>
          <w:bCs/>
          <w:i/>
          <w:iCs/>
          <w:lang w:val="en-US"/>
        </w:rPr>
        <w:t>Local Actions Have Global Impact</w:t>
      </w:r>
    </w:p>
    <w:p w14:paraId="4C25FF84" w14:textId="41425765" w:rsidR="00D11013" w:rsidRPr="00281F3E" w:rsidRDefault="00642B8C" w:rsidP="00281F3E">
      <w:pPr>
        <w:spacing w:after="0"/>
        <w:jc w:val="center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July 8, 2025</w:t>
      </w:r>
    </w:p>
    <w:p w14:paraId="738D5EDB" w14:textId="1F585D3B" w:rsidR="00D11013" w:rsidRDefault="00642B8C" w:rsidP="00281F3E">
      <w:pPr>
        <w:spacing w:after="0"/>
        <w:jc w:val="center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国际合理用药日：地方行动创造全球影响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br/>
        <w:t>2025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年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7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月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8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日</w:t>
      </w:r>
    </w:p>
    <w:p w14:paraId="56129992" w14:textId="77777777" w:rsidR="00281F3E" w:rsidRPr="00281F3E" w:rsidRDefault="00281F3E" w:rsidP="00281F3E">
      <w:pPr>
        <w:spacing w:after="0"/>
        <w:jc w:val="center"/>
        <w:rPr>
          <w:rFonts w:ascii="Times New Roman" w:eastAsia="FangSong" w:hAnsi="Times New Roman"/>
          <w:b/>
          <w:bCs/>
          <w:lang w:val="en-US" w:eastAsia="zh-CN"/>
        </w:rPr>
      </w:pPr>
    </w:p>
    <w:p w14:paraId="37B700A8" w14:textId="599F3769" w:rsidR="00D11013" w:rsidRPr="00281F3E" w:rsidRDefault="00642B8C" w:rsidP="00281F3E">
      <w:pPr>
        <w:spacing w:after="0"/>
        <w:rPr>
          <w:rFonts w:ascii="Times New Roman" w:eastAsia="FangSong" w:hAnsi="Times New Roman"/>
          <w:lang w:val="en-US"/>
        </w:rPr>
      </w:pPr>
      <w:proofErr w:type="spellStart"/>
      <w:proofErr w:type="gramStart"/>
      <w:r w:rsidRPr="00281F3E">
        <w:rPr>
          <w:rFonts w:ascii="Times New Roman" w:eastAsia="FangSong" w:hAnsi="Times New Roman"/>
          <w:lang w:val="en-US"/>
        </w:rPr>
        <w:t>国际合理用药促进协</w:t>
      </w:r>
      <w:proofErr w:type="spellEnd"/>
      <w:r w:rsidRPr="00281F3E">
        <w:rPr>
          <w:rFonts w:ascii="Times New Roman" w:eastAsia="FangSong" w:hAnsi="Times New Roman" w:hint="eastAsia"/>
          <w:lang w:val="en-US" w:eastAsia="zh-CN"/>
        </w:rPr>
        <w:t>会</w:t>
      </w:r>
      <w:r w:rsidRPr="00281F3E">
        <w:rPr>
          <w:rFonts w:ascii="Times New Roman" w:eastAsia="FangSong" w:hAnsi="Times New Roman" w:hint="eastAsia"/>
          <w:lang w:val="en-US" w:eastAsia="zh-CN"/>
        </w:rPr>
        <w:t>(</w:t>
      </w:r>
      <w:proofErr w:type="gramEnd"/>
      <w:r w:rsidRPr="00281F3E">
        <w:rPr>
          <w:rFonts w:ascii="Times New Roman" w:eastAsia="FangSong" w:hAnsi="Times New Roman"/>
          <w:lang w:val="en-US"/>
        </w:rPr>
        <w:t xml:space="preserve">International Society to Improve the Use of </w:t>
      </w:r>
      <w:proofErr w:type="gramStart"/>
      <w:r w:rsidRPr="00281F3E">
        <w:rPr>
          <w:rFonts w:ascii="Times New Roman" w:eastAsia="FangSong" w:hAnsi="Times New Roman"/>
          <w:lang w:val="en-US"/>
        </w:rPr>
        <w:t>Medicines</w:t>
      </w:r>
      <w:r w:rsidRPr="00281F3E">
        <w:rPr>
          <w:rFonts w:ascii="Times New Roman" w:eastAsia="FangSong" w:hAnsi="Times New Roman" w:hint="eastAsia"/>
          <w:lang w:val="en-US" w:eastAsia="zh-CN"/>
        </w:rPr>
        <w:t>)</w:t>
      </w:r>
      <w:proofErr w:type="spellStart"/>
      <w:r w:rsidRPr="00281F3E">
        <w:rPr>
          <w:rFonts w:ascii="Times New Roman" w:eastAsia="FangSong" w:hAnsi="Times New Roman"/>
          <w:lang w:val="en-US"/>
        </w:rPr>
        <w:t>携手</w:t>
      </w:r>
      <w:proofErr w:type="gramEnd"/>
      <w:r w:rsidRPr="00281F3E">
        <w:rPr>
          <w:rFonts w:ascii="Times New Roman" w:eastAsia="FangSong" w:hAnsi="Times New Roman"/>
          <w:lang w:val="en-US"/>
        </w:rPr>
        <w:t>【请填入</w:t>
      </w:r>
      <w:proofErr w:type="spellEnd"/>
      <w:r w:rsidRPr="00281F3E">
        <w:rPr>
          <w:rFonts w:ascii="Times New Roman" w:eastAsia="FangSong" w:hAnsi="Times New Roman" w:hint="eastAsia"/>
          <w:lang w:val="en-US" w:eastAsia="zh-CN"/>
        </w:rPr>
        <w:t>您所在的本地组织</w:t>
      </w:r>
      <w:r w:rsidRPr="00281F3E">
        <w:rPr>
          <w:rFonts w:ascii="Times New Roman" w:eastAsia="FangSong" w:hAnsi="Times New Roman" w:hint="eastAsia"/>
          <w:lang w:val="en-US" w:eastAsia="zh-CN"/>
        </w:rPr>
        <w:t>/</w:t>
      </w:r>
      <w:r w:rsidRPr="00281F3E">
        <w:rPr>
          <w:rFonts w:ascii="Times New Roman" w:eastAsia="FangSong" w:hAnsi="Times New Roman" w:hint="eastAsia"/>
          <w:lang w:val="en-US" w:eastAsia="zh-CN"/>
        </w:rPr>
        <w:t>机构名</w:t>
      </w:r>
      <w:r w:rsidRPr="00281F3E">
        <w:rPr>
          <w:rFonts w:ascii="Times New Roman" w:eastAsia="FangSong" w:hAnsi="Times New Roman"/>
          <w:lang w:val="en-US"/>
        </w:rPr>
        <w:t>称】</w:t>
      </w:r>
      <w:r w:rsidRPr="00281F3E">
        <w:rPr>
          <w:rFonts w:ascii="Times New Roman" w:eastAsia="FangSong" w:hAnsi="Times New Roman" w:hint="eastAsia"/>
          <w:lang w:val="en-US" w:eastAsia="zh-CN"/>
        </w:rPr>
        <w:t>欣然</w:t>
      </w:r>
      <w:r w:rsidRPr="00281F3E">
        <w:rPr>
          <w:rFonts w:ascii="Times New Roman" w:eastAsia="FangSong" w:hAnsi="Times New Roman"/>
          <w:lang w:val="en-US"/>
        </w:rPr>
        <w:t>宣布，将于</w:t>
      </w:r>
      <w:r w:rsidRPr="00281F3E">
        <w:rPr>
          <w:rFonts w:ascii="Times New Roman" w:eastAsia="FangSong" w:hAnsi="Times New Roman"/>
          <w:lang w:val="en-US"/>
        </w:rPr>
        <w:t>2025</w:t>
      </w:r>
      <w:r w:rsidRPr="00281F3E">
        <w:rPr>
          <w:rFonts w:ascii="Times New Roman" w:eastAsia="FangSong" w:hAnsi="Times New Roman"/>
          <w:lang w:val="en-US"/>
        </w:rPr>
        <w:t>年</w:t>
      </w:r>
      <w:r w:rsidRPr="00281F3E">
        <w:rPr>
          <w:rFonts w:ascii="Times New Roman" w:eastAsia="FangSong" w:hAnsi="Times New Roman"/>
          <w:lang w:val="en-US"/>
        </w:rPr>
        <w:t>7</w:t>
      </w:r>
      <w:r w:rsidRPr="00281F3E">
        <w:rPr>
          <w:rFonts w:ascii="Times New Roman" w:eastAsia="FangSong" w:hAnsi="Times New Roman"/>
          <w:lang w:val="en-US"/>
        </w:rPr>
        <w:t>月</w:t>
      </w:r>
      <w:r w:rsidRPr="00281F3E">
        <w:rPr>
          <w:rFonts w:ascii="Times New Roman" w:eastAsia="FangSong" w:hAnsi="Times New Roman"/>
          <w:lang w:val="en-US"/>
        </w:rPr>
        <w:t>8</w:t>
      </w:r>
      <w:proofErr w:type="gramStart"/>
      <w:r w:rsidRPr="00281F3E">
        <w:rPr>
          <w:rFonts w:ascii="Times New Roman" w:eastAsia="FangSong" w:hAnsi="Times New Roman"/>
          <w:lang w:val="en-US"/>
        </w:rPr>
        <w:t>日首次举办国际合理用药日</w:t>
      </w:r>
      <w:r w:rsidRPr="00281F3E">
        <w:rPr>
          <w:rFonts w:ascii="Times New Roman" w:eastAsia="FangSong" w:hAnsi="Times New Roman" w:hint="eastAsia"/>
          <w:lang w:val="en-US" w:eastAsia="zh-CN"/>
        </w:rPr>
        <w:t>(</w:t>
      </w:r>
      <w:proofErr w:type="gramEnd"/>
      <w:r w:rsidRPr="00281F3E">
        <w:rPr>
          <w:rFonts w:ascii="Times New Roman" w:eastAsia="FangSong" w:hAnsi="Times New Roman"/>
          <w:lang w:val="en-US"/>
        </w:rPr>
        <w:t xml:space="preserve">International Rational Use of Medicines </w:t>
      </w:r>
      <w:proofErr w:type="gramStart"/>
      <w:r w:rsidRPr="00281F3E">
        <w:rPr>
          <w:rFonts w:ascii="Times New Roman" w:eastAsia="FangSong" w:hAnsi="Times New Roman"/>
          <w:lang w:val="en-US"/>
        </w:rPr>
        <w:t>Day</w:t>
      </w:r>
      <w:r w:rsidRPr="00281F3E">
        <w:rPr>
          <w:rFonts w:ascii="Times New Roman" w:eastAsia="FangSong" w:hAnsi="Times New Roman" w:hint="eastAsia"/>
          <w:lang w:val="en-US" w:eastAsia="zh-CN"/>
        </w:rPr>
        <w:t>)</w:t>
      </w:r>
      <w:r w:rsidRPr="00281F3E">
        <w:rPr>
          <w:rFonts w:ascii="Times New Roman" w:eastAsia="FangSong" w:hAnsi="Times New Roman"/>
          <w:lang w:val="en-US"/>
        </w:rPr>
        <w:t>。</w:t>
      </w:r>
      <w:proofErr w:type="gramEnd"/>
    </w:p>
    <w:p w14:paraId="369C95F2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t>这项全球性倡议旨在倡导并推动</w:t>
      </w:r>
      <w:r w:rsidRPr="00281F3E">
        <w:rPr>
          <w:rFonts w:ascii="Times New Roman" w:eastAsia="FangSong" w:hAnsi="Times New Roman" w:hint="eastAsia"/>
          <w:lang w:val="en-US" w:eastAsia="zh-CN"/>
        </w:rPr>
        <w:t>全球</w:t>
      </w:r>
      <w:r w:rsidRPr="00281F3E">
        <w:rPr>
          <w:rFonts w:ascii="Times New Roman" w:eastAsia="FangSong" w:hAnsi="Times New Roman"/>
          <w:lang w:val="en-US" w:eastAsia="zh-CN"/>
        </w:rPr>
        <w:t>范围内的合理用药实践，其核心理念是</w:t>
      </w:r>
      <w:r w:rsidRPr="00281F3E">
        <w:rPr>
          <w:rFonts w:ascii="Times New Roman" w:eastAsia="FangSong" w:hAnsi="Times New Roman" w:hint="eastAsia"/>
          <w:lang w:val="en-US" w:eastAsia="zh-CN"/>
        </w:rPr>
        <w:t>“</w:t>
      </w:r>
      <w:r w:rsidRPr="00281F3E">
        <w:rPr>
          <w:rFonts w:ascii="Times New Roman" w:eastAsia="FangSong" w:hAnsi="Times New Roman"/>
          <w:lang w:val="en-US" w:eastAsia="zh-CN"/>
        </w:rPr>
        <w:t>地方行动创造全球影响</w:t>
      </w:r>
      <w:r w:rsidRPr="00281F3E">
        <w:rPr>
          <w:rFonts w:ascii="Times New Roman" w:eastAsia="FangSong" w:hAnsi="Times New Roman" w:hint="eastAsia"/>
          <w:lang w:val="en-US" w:eastAsia="zh-CN"/>
        </w:rPr>
        <w:t>”</w:t>
      </w:r>
      <w:r w:rsidRPr="00281F3E">
        <w:rPr>
          <w:rFonts w:ascii="Times New Roman" w:eastAsia="FangSong" w:hAnsi="Times New Roman"/>
          <w:lang w:val="en-US" w:eastAsia="zh-CN"/>
        </w:rPr>
        <w:t>。</w:t>
      </w:r>
      <w:r w:rsidRPr="00281F3E">
        <w:rPr>
          <w:rFonts w:ascii="Times New Roman" w:eastAsia="FangSong" w:hAnsi="Times New Roman"/>
          <w:lang w:val="en-US" w:eastAsia="zh-CN"/>
        </w:rPr>
        <w:t xml:space="preserve"> </w:t>
      </w:r>
    </w:p>
    <w:p w14:paraId="76B1BE18" w14:textId="77777777" w:rsidR="00D11013" w:rsidRPr="00281F3E" w:rsidRDefault="00D11013" w:rsidP="00281F3E">
      <w:pPr>
        <w:spacing w:after="0"/>
        <w:rPr>
          <w:rFonts w:ascii="Times New Roman" w:eastAsia="FangSong" w:hAnsi="Times New Roman"/>
          <w:lang w:val="en-US" w:eastAsia="zh-CN"/>
        </w:rPr>
      </w:pPr>
    </w:p>
    <w:p w14:paraId="2D6D93EC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 w:hint="eastAsia"/>
          <w:b/>
          <w:bCs/>
          <w:lang w:val="en-US" w:eastAsia="zh-CN"/>
        </w:rPr>
        <w:t>何为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合理用药？</w:t>
      </w:r>
    </w:p>
    <w:p w14:paraId="7A052E9F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 w:hint="eastAsia"/>
          <w:lang w:eastAsia="zh-CN"/>
        </w:rPr>
        <w:t>合理用药是指患者能够在临床需要的基础上，获得适合自身情况的药物，以适当的剂量、足够的疗程、并以患者和社会能承受的最低成本使用药物。</w:t>
      </w:r>
      <w:r w:rsidRPr="00281F3E">
        <w:rPr>
          <w:rFonts w:ascii="Times New Roman" w:eastAsia="FangSong" w:hAnsi="Times New Roman"/>
          <w:lang w:eastAsia="zh-CN"/>
        </w:rPr>
        <w:t xml:space="preserve"> (</w:t>
      </w:r>
      <w:r w:rsidRPr="00281F3E">
        <w:rPr>
          <w:rFonts w:ascii="Times New Roman" w:eastAsia="FangSong" w:hAnsi="Times New Roman" w:hint="eastAsia"/>
          <w:lang w:val="en-US" w:eastAsia="zh-CN"/>
        </w:rPr>
        <w:t>WHO</w:t>
      </w:r>
      <w:r w:rsidRPr="00281F3E">
        <w:rPr>
          <w:rFonts w:ascii="Times New Roman" w:eastAsia="FangSong" w:hAnsi="Times New Roman"/>
          <w:lang w:eastAsia="zh-CN"/>
        </w:rPr>
        <w:t>)</w:t>
      </w:r>
    </w:p>
    <w:p w14:paraId="239334CA" w14:textId="77777777" w:rsidR="00D11013" w:rsidRPr="00281F3E" w:rsidRDefault="00D11013" w:rsidP="00281F3E">
      <w:pPr>
        <w:spacing w:after="0"/>
        <w:rPr>
          <w:rFonts w:ascii="Times New Roman" w:eastAsia="FangSong" w:hAnsi="Times New Roman"/>
          <w:lang w:val="en-US" w:eastAsia="zh-CN"/>
        </w:rPr>
      </w:pPr>
    </w:p>
    <w:p w14:paraId="5A465EBE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为何合理用药至关重要？</w:t>
      </w:r>
    </w:p>
    <w:p w14:paraId="55D9EE0C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不合理用药是全球性的重大问题。据估算，</w:t>
      </w:r>
      <w:r w:rsidRPr="00281F3E">
        <w:rPr>
          <w:rFonts w:ascii="Times New Roman" w:eastAsia="FangSong" w:hAnsi="Times New Roman" w:hint="eastAsia"/>
          <w:lang w:val="en-US" w:eastAsia="zh-CN"/>
        </w:rPr>
        <w:t>全球</w:t>
      </w:r>
      <w:r w:rsidRPr="00281F3E">
        <w:rPr>
          <w:rFonts w:ascii="Times New Roman" w:eastAsia="FangSong" w:hAnsi="Times New Roman"/>
          <w:lang w:eastAsia="zh-CN"/>
        </w:rPr>
        <w:t>超</w:t>
      </w:r>
      <w:r w:rsidRPr="00281F3E">
        <w:rPr>
          <w:rFonts w:ascii="Times New Roman" w:eastAsia="FangSong" w:hAnsi="Times New Roman"/>
          <w:lang w:eastAsia="zh-CN"/>
        </w:rPr>
        <w:t>半数药物存在处方、配发或销售不当问题，且</w:t>
      </w:r>
      <w:r w:rsidRPr="00281F3E">
        <w:rPr>
          <w:rFonts w:ascii="Times New Roman" w:eastAsia="FangSong" w:hAnsi="Times New Roman" w:hint="eastAsia"/>
          <w:lang w:val="en-US" w:eastAsia="zh-CN"/>
        </w:rPr>
        <w:t>约一半的</w:t>
      </w:r>
      <w:r w:rsidRPr="00281F3E">
        <w:rPr>
          <w:rFonts w:ascii="Times New Roman" w:eastAsia="FangSong" w:hAnsi="Times New Roman"/>
          <w:lang w:eastAsia="zh-CN"/>
        </w:rPr>
        <w:t>患者未能正确</w:t>
      </w:r>
      <w:r w:rsidRPr="00281F3E">
        <w:rPr>
          <w:rFonts w:ascii="Times New Roman" w:eastAsia="FangSong" w:hAnsi="Times New Roman" w:hint="eastAsia"/>
          <w:lang w:val="en-US" w:eastAsia="zh-CN"/>
        </w:rPr>
        <w:t>使用药物</w:t>
      </w:r>
      <w:r w:rsidRPr="00281F3E">
        <w:rPr>
          <w:rFonts w:ascii="Times New Roman" w:eastAsia="FangSong" w:hAnsi="Times New Roman"/>
          <w:lang w:eastAsia="zh-CN"/>
        </w:rPr>
        <w:t>。</w:t>
      </w:r>
      <w:r w:rsidRPr="00281F3E">
        <w:rPr>
          <w:rFonts w:ascii="Times New Roman" w:eastAsia="FangSong" w:hAnsi="Times New Roman"/>
          <w:lang w:eastAsia="zh-CN"/>
        </w:rPr>
        <w:t xml:space="preserve"> </w:t>
      </w:r>
    </w:p>
    <w:p w14:paraId="7F09F216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药物滥用、使用不足或误用不仅导致稀缺医疗资源浪费，更引发广泛的健康风险</w:t>
      </w:r>
      <w:r w:rsidRPr="00281F3E">
        <w:rPr>
          <w:rFonts w:ascii="Times New Roman" w:eastAsia="FangSong" w:hAnsi="Times New Roman" w:hint="eastAsia"/>
          <w:lang w:eastAsia="zh-CN"/>
        </w:rPr>
        <w:t>。</w:t>
      </w:r>
      <w:r w:rsidRPr="00281F3E">
        <w:rPr>
          <w:rFonts w:ascii="Times New Roman" w:eastAsia="FangSong" w:hAnsi="Times New Roman"/>
          <w:lang w:eastAsia="zh-CN"/>
        </w:rPr>
        <w:t xml:space="preserve"> </w:t>
      </w:r>
    </w:p>
    <w:p w14:paraId="0901AF6E" w14:textId="77777777" w:rsidR="00D11013" w:rsidRPr="00281F3E" w:rsidRDefault="00642B8C" w:rsidP="00281F3E">
      <w:pPr>
        <w:spacing w:after="0"/>
        <w:rPr>
          <w:rFonts w:ascii="Times New Roman" w:eastAsia="FangSong" w:hAnsi="Times New Roman"/>
        </w:rPr>
      </w:pPr>
      <w:proofErr w:type="spellStart"/>
      <w:r w:rsidRPr="00281F3E">
        <w:rPr>
          <w:rFonts w:ascii="Times New Roman" w:eastAsia="FangSong" w:hAnsi="Times New Roman"/>
        </w:rPr>
        <w:t>不合理用药典型案例</w:t>
      </w:r>
      <w:proofErr w:type="spellEnd"/>
      <w:r w:rsidRPr="00281F3E">
        <w:rPr>
          <w:rFonts w:ascii="Times New Roman" w:eastAsia="FangSong" w:hAnsi="Times New Roman"/>
        </w:rPr>
        <w:t xml:space="preserve">: </w:t>
      </w:r>
    </w:p>
    <w:p w14:paraId="01DF9BBE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患者被开具过量药物，引发不良反应风险</w:t>
      </w:r>
      <w:r w:rsidRPr="00281F3E">
        <w:rPr>
          <w:rFonts w:ascii="Times New Roman" w:eastAsia="FangSong" w:hAnsi="Times New Roman" w:hint="eastAsia"/>
          <w:lang w:eastAsia="zh-CN"/>
        </w:rPr>
        <w:t>；</w:t>
      </w:r>
    </w:p>
    <w:p w14:paraId="25103E8B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抗菌药物滥用加剧耐药性问题</w:t>
      </w:r>
      <w:r w:rsidRPr="00281F3E">
        <w:rPr>
          <w:rFonts w:ascii="Times New Roman" w:eastAsia="FangSong" w:hAnsi="Times New Roman" w:hint="eastAsia"/>
          <w:lang w:eastAsia="zh-CN"/>
        </w:rPr>
        <w:t>；</w:t>
      </w:r>
    </w:p>
    <w:p w14:paraId="21219485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剂型选择失当（如过度使用注射剂型，而口服制剂即可满足需求）</w:t>
      </w:r>
      <w:r w:rsidRPr="00281F3E">
        <w:rPr>
          <w:rFonts w:ascii="Times New Roman" w:eastAsia="FangSong" w:hAnsi="Times New Roman" w:hint="eastAsia"/>
          <w:lang w:eastAsia="zh-CN"/>
        </w:rPr>
        <w:t>；</w:t>
      </w:r>
    </w:p>
    <w:p w14:paraId="5D633CC7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/>
          <w:lang w:eastAsia="zh-CN"/>
        </w:rPr>
        <w:t>偏离循证指南的临床处方行为</w:t>
      </w:r>
      <w:r w:rsidRPr="00281F3E">
        <w:rPr>
          <w:rFonts w:ascii="Times New Roman" w:eastAsia="FangSong" w:hAnsi="Times New Roman" w:hint="eastAsia"/>
          <w:lang w:eastAsia="zh-CN"/>
        </w:rPr>
        <w:t>；</w:t>
      </w:r>
    </w:p>
    <w:p w14:paraId="2E92109B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lang w:eastAsia="zh-CN"/>
        </w:rPr>
      </w:pPr>
      <w:r w:rsidRPr="00281F3E">
        <w:rPr>
          <w:rFonts w:ascii="Times New Roman" w:eastAsia="FangSong" w:hAnsi="Times New Roman" w:hint="eastAsia"/>
          <w:lang w:eastAsia="zh-CN"/>
        </w:rPr>
        <w:t>非医嘱使用处方药的自我药疗行为；</w:t>
      </w:r>
    </w:p>
    <w:p w14:paraId="38959AC5" w14:textId="77777777" w:rsidR="00D11013" w:rsidRPr="00281F3E" w:rsidRDefault="00642B8C" w:rsidP="00281F3E">
      <w:pPr>
        <w:pStyle w:val="ListParagraph"/>
        <w:numPr>
          <w:ilvl w:val="0"/>
          <w:numId w:val="1"/>
        </w:numPr>
        <w:spacing w:after="0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t>用药依从性低下引发的剂量与疗程偏差</w:t>
      </w:r>
      <w:r w:rsidRPr="00281F3E">
        <w:rPr>
          <w:rFonts w:ascii="Times New Roman" w:eastAsia="FangSong" w:hAnsi="Times New Roman" w:hint="eastAsia"/>
          <w:lang w:val="en-US" w:eastAsia="zh-CN"/>
        </w:rPr>
        <w:t>。</w:t>
      </w:r>
    </w:p>
    <w:p w14:paraId="0FD7CC89" w14:textId="77777777" w:rsidR="00D11013" w:rsidRPr="00281F3E" w:rsidRDefault="00D11013" w:rsidP="00281F3E">
      <w:pPr>
        <w:pStyle w:val="ListParagraph"/>
        <w:spacing w:after="0"/>
        <w:ind w:left="360"/>
        <w:rPr>
          <w:rFonts w:ascii="Times New Roman" w:eastAsia="FangSong" w:hAnsi="Times New Roman"/>
          <w:b/>
          <w:bCs/>
          <w:lang w:val="en-US" w:eastAsia="zh-CN"/>
        </w:rPr>
      </w:pPr>
    </w:p>
    <w:p w14:paraId="46DDFEF0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谁应参与其中</w:t>
      </w:r>
      <w:r w:rsidRPr="00281F3E">
        <w:rPr>
          <w:rFonts w:ascii="Times New Roman" w:eastAsia="FangSong" w:hAnsi="Times New Roman" w:hint="eastAsia"/>
          <w:b/>
          <w:bCs/>
          <w:lang w:val="en-US" w:eastAsia="zh-CN"/>
        </w:rPr>
        <w:t>？</w:t>
      </w:r>
    </w:p>
    <w:p w14:paraId="13D83BBE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t>合理用药需要全社会共同践行</w:t>
      </w:r>
      <w:r w:rsidRPr="00281F3E">
        <w:rPr>
          <w:rFonts w:ascii="Times New Roman" w:eastAsia="FangSong" w:hAnsi="Times New Roman" w:hint="eastAsia"/>
          <w:lang w:val="en-US" w:eastAsia="zh-CN"/>
        </w:rPr>
        <w:t>。</w:t>
      </w:r>
      <w:r w:rsidRPr="00281F3E">
        <w:rPr>
          <w:rFonts w:ascii="Times New Roman" w:eastAsia="FangSong" w:hAnsi="Times New Roman"/>
          <w:lang w:val="en-US" w:eastAsia="zh-CN"/>
        </w:rPr>
        <w:t xml:space="preserve"> </w:t>
      </w:r>
    </w:p>
    <w:p w14:paraId="117F53A6" w14:textId="77777777" w:rsidR="00D11013" w:rsidRPr="00281F3E" w:rsidRDefault="00642B8C" w:rsidP="00281F3E">
      <w:pPr>
        <w:pStyle w:val="ListParagraph"/>
        <w:numPr>
          <w:ilvl w:val="0"/>
          <w:numId w:val="2"/>
        </w:num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患者群体</w:t>
      </w:r>
      <w:r w:rsidRPr="00281F3E">
        <w:rPr>
          <w:rFonts w:ascii="Times New Roman" w:eastAsia="FangSong" w:hAnsi="Times New Roman"/>
          <w:lang w:val="en-US" w:eastAsia="zh-CN"/>
        </w:rPr>
        <w:t>需主动了解药物信息并与医务人员充分沟通</w:t>
      </w:r>
      <w:r w:rsidRPr="00281F3E">
        <w:rPr>
          <w:rFonts w:ascii="Times New Roman" w:eastAsia="FangSong" w:hAnsi="Times New Roman" w:hint="eastAsia"/>
          <w:lang w:val="en-US" w:eastAsia="zh-CN"/>
        </w:rPr>
        <w:t>。</w:t>
      </w:r>
      <w:r w:rsidRPr="00281F3E">
        <w:rPr>
          <w:rFonts w:ascii="Times New Roman" w:eastAsia="FangSong" w:hAnsi="Times New Roman"/>
          <w:lang w:val="en-US" w:eastAsia="zh-CN"/>
        </w:rPr>
        <w:t xml:space="preserve"> </w:t>
      </w:r>
    </w:p>
    <w:p w14:paraId="426BB380" w14:textId="77777777" w:rsidR="00D11013" w:rsidRPr="00281F3E" w:rsidRDefault="00642B8C" w:rsidP="00281F3E">
      <w:pPr>
        <w:pStyle w:val="ListParagraph"/>
        <w:numPr>
          <w:ilvl w:val="0"/>
          <w:numId w:val="2"/>
        </w:num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医务人员</w:t>
      </w:r>
      <w:r w:rsidRPr="00281F3E">
        <w:rPr>
          <w:rFonts w:ascii="Times New Roman" w:eastAsia="FangSong" w:hAnsi="Times New Roman"/>
          <w:lang w:val="en-US" w:eastAsia="zh-CN"/>
        </w:rPr>
        <w:t>应保持治疗指南知识更新并建立开放性医患对话机制</w:t>
      </w:r>
      <w:r w:rsidRPr="00281F3E">
        <w:rPr>
          <w:rFonts w:ascii="Times New Roman" w:eastAsia="FangSong" w:hAnsi="Times New Roman" w:hint="eastAsia"/>
          <w:lang w:val="en-US" w:eastAsia="zh-CN"/>
        </w:rPr>
        <w:t>。</w:t>
      </w:r>
      <w:r w:rsidRPr="00281F3E">
        <w:rPr>
          <w:rFonts w:ascii="Times New Roman" w:eastAsia="FangSong" w:hAnsi="Times New Roman"/>
          <w:lang w:val="en-US" w:eastAsia="zh-CN"/>
        </w:rPr>
        <w:t xml:space="preserve"> </w:t>
      </w:r>
    </w:p>
    <w:p w14:paraId="3C2BC82F" w14:textId="77777777" w:rsidR="00D11013" w:rsidRPr="00281F3E" w:rsidRDefault="00642B8C" w:rsidP="00281F3E">
      <w:pPr>
        <w:pStyle w:val="ListParagraph"/>
        <w:numPr>
          <w:ilvl w:val="0"/>
          <w:numId w:val="2"/>
        </w:num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政府与医疗系统</w:t>
      </w:r>
      <w:r w:rsidRPr="00281F3E">
        <w:rPr>
          <w:rFonts w:ascii="Times New Roman" w:eastAsia="FangSong" w:hAnsi="Times New Roman"/>
          <w:lang w:val="en-US" w:eastAsia="zh-CN"/>
        </w:rPr>
        <w:t>需资助合理用药项目</w:t>
      </w:r>
      <w:r w:rsidRPr="00281F3E">
        <w:rPr>
          <w:rFonts w:ascii="Times New Roman" w:eastAsia="FangSong" w:hAnsi="Times New Roman" w:hint="eastAsia"/>
          <w:lang w:val="en-US" w:eastAsia="zh-CN"/>
        </w:rPr>
        <w:t>，</w:t>
      </w:r>
      <w:r w:rsidRPr="00281F3E">
        <w:rPr>
          <w:rFonts w:ascii="Times New Roman" w:eastAsia="FangSong" w:hAnsi="Times New Roman"/>
          <w:lang w:val="en-US" w:eastAsia="zh-CN"/>
        </w:rPr>
        <w:t>实证显示此类项目既能节约成本又可降低患者风险</w:t>
      </w:r>
      <w:r w:rsidRPr="00281F3E">
        <w:rPr>
          <w:rFonts w:ascii="Times New Roman" w:eastAsia="FangSong" w:hAnsi="Times New Roman" w:hint="eastAsia"/>
          <w:lang w:val="en-US" w:eastAsia="zh-CN"/>
        </w:rPr>
        <w:t>。</w:t>
      </w:r>
    </w:p>
    <w:p w14:paraId="5445E4C9" w14:textId="77777777" w:rsidR="00D11013" w:rsidRPr="00281F3E" w:rsidRDefault="00D11013" w:rsidP="00281F3E">
      <w:pPr>
        <w:pStyle w:val="ListParagraph"/>
        <w:spacing w:after="0"/>
        <w:ind w:left="360"/>
        <w:rPr>
          <w:rFonts w:ascii="Times New Roman" w:eastAsia="FangSong" w:hAnsi="Times New Roman"/>
          <w:lang w:val="en-US" w:eastAsia="zh-CN"/>
        </w:rPr>
      </w:pPr>
    </w:p>
    <w:p w14:paraId="5D8E7B92" w14:textId="77777777" w:rsidR="00D11013" w:rsidRPr="00281F3E" w:rsidRDefault="00642B8C" w:rsidP="00281F3E">
      <w:pPr>
        <w:spacing w:after="0" w:line="260" w:lineRule="auto"/>
        <w:rPr>
          <w:rFonts w:ascii="Times New Roman" w:eastAsia="FangSong" w:hAnsi="Times New Roman"/>
          <w:b/>
          <w:bCs/>
          <w:lang w:val="en-US" w:eastAsia="zh-CN"/>
        </w:rPr>
      </w:pPr>
      <w:r w:rsidRPr="00281F3E">
        <w:rPr>
          <w:rFonts w:ascii="Times New Roman" w:eastAsia="FangSong" w:hAnsi="Times New Roman"/>
          <w:b/>
          <w:bCs/>
          <w:lang w:val="en-US" w:eastAsia="zh-CN"/>
        </w:rPr>
        <w:t>会开展</w:t>
      </w:r>
      <w:r w:rsidRPr="00281F3E">
        <w:rPr>
          <w:rFonts w:ascii="Times New Roman" w:eastAsia="FangSong" w:hAnsi="Times New Roman" w:hint="eastAsia"/>
          <w:b/>
          <w:bCs/>
          <w:lang w:val="en-US" w:eastAsia="zh-CN"/>
        </w:rPr>
        <w:t>什么</w:t>
      </w:r>
      <w:r w:rsidRPr="00281F3E">
        <w:rPr>
          <w:rFonts w:ascii="Times New Roman" w:eastAsia="FangSong" w:hAnsi="Times New Roman"/>
          <w:b/>
          <w:bCs/>
          <w:lang w:val="en-US" w:eastAsia="zh-CN"/>
        </w:rPr>
        <w:t>活动？</w:t>
      </w:r>
    </w:p>
    <w:p w14:paraId="3E975BCB" w14:textId="5BD27937" w:rsidR="00D11013" w:rsidRPr="00281F3E" w:rsidRDefault="00642B8C" w:rsidP="00281F3E">
      <w:pPr>
        <w:spacing w:after="0" w:line="260" w:lineRule="auto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lastRenderedPageBreak/>
        <w:t>2025</w:t>
      </w:r>
      <w:r w:rsidRPr="00281F3E">
        <w:rPr>
          <w:rFonts w:ascii="Times New Roman" w:eastAsia="FangSong" w:hAnsi="Times New Roman"/>
          <w:lang w:val="en-US" w:eastAsia="zh-CN"/>
        </w:rPr>
        <w:t>年</w:t>
      </w:r>
      <w:r w:rsidRPr="00281F3E">
        <w:rPr>
          <w:rFonts w:ascii="Times New Roman" w:eastAsia="FangSong" w:hAnsi="Times New Roman"/>
          <w:lang w:val="en-US" w:eastAsia="zh-CN"/>
        </w:rPr>
        <w:t>7</w:t>
      </w:r>
      <w:r w:rsidRPr="00281F3E">
        <w:rPr>
          <w:rFonts w:ascii="Times New Roman" w:eastAsia="FangSong" w:hAnsi="Times New Roman"/>
          <w:lang w:val="en-US" w:eastAsia="zh-CN"/>
        </w:rPr>
        <w:t>月</w:t>
      </w:r>
      <w:r w:rsidRPr="00281F3E">
        <w:rPr>
          <w:rFonts w:ascii="Times New Roman" w:eastAsia="FangSong" w:hAnsi="Times New Roman"/>
          <w:lang w:val="en-US" w:eastAsia="zh-CN"/>
        </w:rPr>
        <w:t>8</w:t>
      </w:r>
      <w:r w:rsidRPr="00281F3E">
        <w:rPr>
          <w:rFonts w:ascii="Times New Roman" w:eastAsia="FangSong" w:hAnsi="Times New Roman"/>
          <w:lang w:val="en-US" w:eastAsia="zh-CN"/>
        </w:rPr>
        <w:t>日期间，【请填入您所在机构</w:t>
      </w:r>
      <w:r w:rsidRPr="00281F3E">
        <w:rPr>
          <w:rFonts w:ascii="Times New Roman" w:eastAsia="FangSong" w:hAnsi="Times New Roman"/>
          <w:lang w:val="en-US" w:eastAsia="zh-CN"/>
        </w:rPr>
        <w:t>/</w:t>
      </w:r>
      <w:r w:rsidRPr="00281F3E">
        <w:rPr>
          <w:rFonts w:ascii="Times New Roman" w:eastAsia="FangSong" w:hAnsi="Times New Roman"/>
          <w:lang w:val="en-US" w:eastAsia="zh-CN"/>
        </w:rPr>
        <w:t>国家名称】将开展以下</w:t>
      </w:r>
      <w:r w:rsidRPr="00281F3E">
        <w:rPr>
          <w:rFonts w:ascii="Times New Roman" w:eastAsia="FangSong" w:hAnsi="Times New Roman" w:hint="eastAsia"/>
          <w:lang w:val="en-US" w:eastAsia="zh-CN"/>
        </w:rPr>
        <w:t>活</w:t>
      </w:r>
      <w:r w:rsidRPr="00281F3E">
        <w:rPr>
          <w:rFonts w:ascii="Times New Roman" w:eastAsia="FangSong" w:hAnsi="Times New Roman"/>
          <w:lang w:val="en-US" w:eastAsia="zh-CN"/>
        </w:rPr>
        <w:t>动</w:t>
      </w:r>
      <w:r w:rsidRPr="00281F3E">
        <w:rPr>
          <w:rFonts w:ascii="Times New Roman" w:eastAsia="FangSong" w:hAnsi="Times New Roman" w:hint="eastAsia"/>
          <w:lang w:val="en-US" w:eastAsia="zh-CN"/>
        </w:rPr>
        <w:t>：</w:t>
      </w:r>
    </w:p>
    <w:p w14:paraId="61ADDD82" w14:textId="77777777" w:rsidR="00D11013" w:rsidRPr="00281F3E" w:rsidRDefault="00642B8C" w:rsidP="00281F3E">
      <w:pPr>
        <w:spacing w:after="0" w:line="260" w:lineRule="auto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t>【请在此描述具体活动方案】</w:t>
      </w:r>
    </w:p>
    <w:p w14:paraId="4F63C254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/>
          <w:lang w:val="en-US" w:eastAsia="zh-CN"/>
        </w:rPr>
        <w:t>如需获取更多信息，请联系【请填入本地联络人姓名及联系方式】</w:t>
      </w:r>
    </w:p>
    <w:p w14:paraId="4B21A890" w14:textId="77777777" w:rsidR="00D11013" w:rsidRPr="00281F3E" w:rsidRDefault="00D11013" w:rsidP="00281F3E">
      <w:pPr>
        <w:spacing w:after="0"/>
        <w:rPr>
          <w:rFonts w:ascii="Times New Roman" w:eastAsia="FangSong" w:hAnsi="Times New Roman"/>
          <w:lang w:val="en-US" w:eastAsia="zh-CN"/>
        </w:rPr>
      </w:pPr>
    </w:p>
    <w:p w14:paraId="2E598799" w14:textId="77777777" w:rsidR="00D11013" w:rsidRPr="00281F3E" w:rsidRDefault="00642B8C" w:rsidP="00281F3E">
      <w:pPr>
        <w:spacing w:after="0"/>
        <w:rPr>
          <w:rFonts w:ascii="Times New Roman" w:eastAsia="FangSong" w:hAnsi="Times New Roman"/>
          <w:lang w:val="en-US" w:eastAsia="zh-CN"/>
        </w:rPr>
      </w:pPr>
      <w:r w:rsidRPr="00281F3E">
        <w:rPr>
          <w:rFonts w:ascii="Times New Roman" w:eastAsia="FangSong" w:hAnsi="Times New Roman" w:hint="eastAsia"/>
          <w:lang w:val="en-US" w:eastAsia="zh-CN"/>
        </w:rPr>
        <w:t>本文完。</w:t>
      </w:r>
    </w:p>
    <w:sectPr w:rsidR="00D11013" w:rsidRPr="00281F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8F464" w14:textId="77777777" w:rsidR="006D6E30" w:rsidRDefault="006D6E30">
      <w:pPr>
        <w:spacing w:line="240" w:lineRule="auto"/>
      </w:pPr>
      <w:r>
        <w:separator/>
      </w:r>
    </w:p>
  </w:endnote>
  <w:endnote w:type="continuationSeparator" w:id="0">
    <w:p w14:paraId="2776AAF7" w14:textId="77777777" w:rsidR="006D6E30" w:rsidRDefault="006D6E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754978" w14:textId="77777777" w:rsidR="006D6E30" w:rsidRDefault="006D6E30">
      <w:pPr>
        <w:spacing w:after="0"/>
      </w:pPr>
      <w:r>
        <w:separator/>
      </w:r>
    </w:p>
  </w:footnote>
  <w:footnote w:type="continuationSeparator" w:id="0">
    <w:p w14:paraId="537EF14E" w14:textId="77777777" w:rsidR="006D6E30" w:rsidRDefault="006D6E3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928A0"/>
    <w:multiLevelType w:val="multilevel"/>
    <w:tmpl w:val="1C6928A0"/>
    <w:lvl w:ilvl="0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F07FD8"/>
    <w:multiLevelType w:val="multilevel"/>
    <w:tmpl w:val="77F07F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6028787">
    <w:abstractNumId w:val="0"/>
  </w:num>
  <w:num w:numId="2" w16cid:durableId="13731161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5BB"/>
    <w:rsid w:val="0004520D"/>
    <w:rsid w:val="00101109"/>
    <w:rsid w:val="001777C5"/>
    <w:rsid w:val="001829A0"/>
    <w:rsid w:val="001B75BB"/>
    <w:rsid w:val="002569B4"/>
    <w:rsid w:val="00265358"/>
    <w:rsid w:val="00281F3E"/>
    <w:rsid w:val="002A5FCA"/>
    <w:rsid w:val="002D6599"/>
    <w:rsid w:val="00372211"/>
    <w:rsid w:val="003765E4"/>
    <w:rsid w:val="00433E8F"/>
    <w:rsid w:val="00437BDB"/>
    <w:rsid w:val="004474F0"/>
    <w:rsid w:val="004824A7"/>
    <w:rsid w:val="00523B3F"/>
    <w:rsid w:val="005472E3"/>
    <w:rsid w:val="005C1BDF"/>
    <w:rsid w:val="005D5BB0"/>
    <w:rsid w:val="005E09A2"/>
    <w:rsid w:val="00642B8C"/>
    <w:rsid w:val="006901A2"/>
    <w:rsid w:val="006B3F6F"/>
    <w:rsid w:val="006D6E30"/>
    <w:rsid w:val="00744F30"/>
    <w:rsid w:val="007801F6"/>
    <w:rsid w:val="00791852"/>
    <w:rsid w:val="00836317"/>
    <w:rsid w:val="00873E1B"/>
    <w:rsid w:val="00933F6D"/>
    <w:rsid w:val="009602D7"/>
    <w:rsid w:val="009B5450"/>
    <w:rsid w:val="009F1B2C"/>
    <w:rsid w:val="00A310F1"/>
    <w:rsid w:val="00B33553"/>
    <w:rsid w:val="00C156BC"/>
    <w:rsid w:val="00D11013"/>
    <w:rsid w:val="00D15D32"/>
    <w:rsid w:val="00E4078C"/>
    <w:rsid w:val="00E95BF9"/>
    <w:rsid w:val="00F86812"/>
    <w:rsid w:val="28626BCE"/>
    <w:rsid w:val="4AC62B77"/>
    <w:rsid w:val="5A3E73AD"/>
    <w:rsid w:val="69DF0AE5"/>
    <w:rsid w:val="6EE4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76F56"/>
  <w15:docId w15:val="{CE6A0D5B-82B8-4D41-A374-44DFB8DAA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val="en-AU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ormalWeb">
    <w:name w:val="Normal (Web)"/>
    <w:basedOn w:val="Normal"/>
    <w:uiPriority w:val="99"/>
    <w:semiHidden/>
    <w:unhideWhenUsed/>
    <w:rPr>
      <w:sz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HAnsi" w:hAnsiTheme="minorHAnsi" w:cstheme="minorBidi"/>
      <w:kern w:val="2"/>
      <w:sz w:val="22"/>
      <w:szCs w:val="22"/>
      <w:lang w:val="en-AU" w:eastAsia="en-US" w:bidi="ar-S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765</Characters>
  <Application>Microsoft Office Word</Application>
  <DocSecurity>4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Weekes</dc:creator>
  <cp:lastModifiedBy>Lynn Weekes</cp:lastModifiedBy>
  <cp:revision>2</cp:revision>
  <dcterms:created xsi:type="dcterms:W3CDTF">2025-05-20T06:45:00Z</dcterms:created>
  <dcterms:modified xsi:type="dcterms:W3CDTF">2025-05-20T06:45:00Z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eyJoZGlkIjoiMjRjN2Q3MzNlM2EyMjZkZjI3ZTlmZmE0YmM2YTRjODAiLCJ1c2VySWQiOiIxMTUwMTg5MjAwIn0=</vt:lpwstr>
  </property>
  <property fmtid="{D5CDD505-2E9C-101B-9397-08002B2CF9AE}" pid="3" name="KSOProductBuildVer">
    <vt:lpwstr>2052-12.1.0.20784</vt:lpwstr>
  </property>
  <property fmtid="{D5CDD505-2E9C-101B-9397-08002B2CF9AE}" pid="4" name="ICV">
    <vt:lpwstr>ABB3F0B52162433396AF38DDAFAD9D47_13</vt:lpwstr>
  </property>
</Properties>
</file>